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5FF63" w14:textId="3072FF5A" w:rsidR="00E1645D" w:rsidRPr="00504B84" w:rsidRDefault="00504B84">
      <w:pPr>
        <w:rPr>
          <w:b/>
          <w:bCs/>
        </w:rPr>
      </w:pPr>
      <w:r w:rsidRPr="00504B84">
        <w:rPr>
          <w:b/>
          <w:bCs/>
        </w:rPr>
        <w:t>MCSD ELD Program Development Timeline</w:t>
      </w:r>
    </w:p>
    <w:p w14:paraId="46BADE56" w14:textId="09F05D64" w:rsidR="00504B84" w:rsidRPr="00504B84" w:rsidRDefault="00504B84">
      <w:pPr>
        <w:rPr>
          <w:b/>
          <w:bCs/>
        </w:rPr>
      </w:pPr>
    </w:p>
    <w:p w14:paraId="653B7821" w14:textId="555568D2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15-16</w:t>
      </w:r>
    </w:p>
    <w:p w14:paraId="6AB8E874" w14:textId="31F565B4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Year 1: Communication and Collaboration</w:t>
      </w:r>
    </w:p>
    <w:p w14:paraId="22A2EE5D" w14:textId="4A9CA0E6" w:rsidR="00504B84" w:rsidRDefault="00504B84">
      <w:r>
        <w:t>-ELD Specialists as language experts in each building</w:t>
      </w:r>
    </w:p>
    <w:p w14:paraId="75D56DF2" w14:textId="2BC4A12B" w:rsidR="00504B84" w:rsidRDefault="00504B84">
      <w:r>
        <w:t>-Collaborative culture</w:t>
      </w:r>
    </w:p>
    <w:p w14:paraId="3167C29E" w14:textId="65B591BD" w:rsidR="00504B84" w:rsidRDefault="00504B84">
      <w:r>
        <w:t>-ELD Program Vision</w:t>
      </w:r>
    </w:p>
    <w:p w14:paraId="01A4DC6D" w14:textId="49EFA40A" w:rsidR="00504B84" w:rsidRDefault="00504B84">
      <w:r>
        <w:t xml:space="preserve">-Aligned and efficient systems for identification, </w:t>
      </w:r>
      <w:proofErr w:type="spellStart"/>
      <w:r>
        <w:t>redesignation</w:t>
      </w:r>
      <w:proofErr w:type="spellEnd"/>
      <w:r>
        <w:t xml:space="preserve"> and reporting</w:t>
      </w:r>
    </w:p>
    <w:p w14:paraId="0974F7D1" w14:textId="6753BAC8" w:rsidR="00504B84" w:rsidRDefault="00504B84"/>
    <w:p w14:paraId="12316ACB" w14:textId="6117159F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16-17</w:t>
      </w:r>
    </w:p>
    <w:p w14:paraId="27D61189" w14:textId="09D56616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Year 2: Theory and Research</w:t>
      </w:r>
    </w:p>
    <w:p w14:paraId="724A8955" w14:textId="10722C07" w:rsidR="00504B84" w:rsidRDefault="00504B84">
      <w:r>
        <w:t>-Colorado English Language Proficiency Standards</w:t>
      </w:r>
    </w:p>
    <w:p w14:paraId="070FB3EE" w14:textId="6DC0C2B8" w:rsidR="00504B84" w:rsidRDefault="00504B84">
      <w:r>
        <w:t>-ELD Instructional Delivery Plan</w:t>
      </w:r>
    </w:p>
    <w:p w14:paraId="16FAF1DA" w14:textId="1B3C2FC5" w:rsidR="00504B84" w:rsidRDefault="00504B84">
      <w:r>
        <w:t>-Newcomer Program</w:t>
      </w:r>
    </w:p>
    <w:p w14:paraId="6F0147D8" w14:textId="3F5D891E" w:rsidR="00504B84" w:rsidRDefault="00504B84">
      <w:r>
        <w:t>-Gifted and Talented for Els</w:t>
      </w:r>
    </w:p>
    <w:p w14:paraId="453E79FB" w14:textId="3F5AC63E" w:rsidR="00504B84" w:rsidRDefault="00504B84">
      <w:r>
        <w:t>-Exceptional Services for Els</w:t>
      </w:r>
    </w:p>
    <w:p w14:paraId="796C3505" w14:textId="18740028" w:rsidR="00504B84" w:rsidRDefault="00504B84"/>
    <w:p w14:paraId="3536CAE2" w14:textId="00BF3DBA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17-18</w:t>
      </w:r>
    </w:p>
    <w:p w14:paraId="40E95395" w14:textId="1EBF8283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Year 3: Practice, Assess, Evaluate</w:t>
      </w:r>
    </w:p>
    <w:p w14:paraId="3168320E" w14:textId="4BE9EF10" w:rsidR="00504B84" w:rsidRDefault="00504B84">
      <w:r>
        <w:t>-Curriculum alignment</w:t>
      </w:r>
    </w:p>
    <w:p w14:paraId="6B3E5B3D" w14:textId="32DB36DE" w:rsidR="00504B84" w:rsidRDefault="00504B84">
      <w:r>
        <w:t>-STEM and ELs</w:t>
      </w:r>
    </w:p>
    <w:p w14:paraId="1ED4BA9E" w14:textId="07AD0FBD" w:rsidR="00504B84" w:rsidRDefault="00504B84">
      <w:r>
        <w:t>-</w:t>
      </w:r>
      <w:proofErr w:type="spellStart"/>
      <w:r>
        <w:t>EduSkills</w:t>
      </w:r>
      <w:proofErr w:type="spellEnd"/>
      <w:r>
        <w:t xml:space="preserve"> data reports</w:t>
      </w:r>
    </w:p>
    <w:p w14:paraId="15417910" w14:textId="15071B14" w:rsidR="00504B84" w:rsidRDefault="00504B84">
      <w:r>
        <w:t xml:space="preserve">-Data-analysis and </w:t>
      </w:r>
      <w:proofErr w:type="gramStart"/>
      <w:r>
        <w:t>goal-setting</w:t>
      </w:r>
      <w:proofErr w:type="gramEnd"/>
    </w:p>
    <w:p w14:paraId="4CA68CFB" w14:textId="646221E9" w:rsidR="00504B84" w:rsidRDefault="00504B84">
      <w:r>
        <w:t>-Program monitoring/instruction observations</w:t>
      </w:r>
    </w:p>
    <w:p w14:paraId="23BBDC29" w14:textId="0CE7740B" w:rsidR="00504B84" w:rsidRDefault="00504B84">
      <w:r>
        <w:t>-Program evaluation</w:t>
      </w:r>
    </w:p>
    <w:p w14:paraId="265B8138" w14:textId="1F79162A" w:rsidR="00504B84" w:rsidRDefault="00504B84"/>
    <w:p w14:paraId="0354146A" w14:textId="3C2CD5AA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18-19</w:t>
      </w:r>
    </w:p>
    <w:p w14:paraId="5F408513" w14:textId="4A87B535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Year 4: Results</w:t>
      </w:r>
    </w:p>
    <w:p w14:paraId="57ED0A17" w14:textId="747FC6CD" w:rsidR="00504B84" w:rsidRDefault="00504B84">
      <w:r>
        <w:t>-Coteaching</w:t>
      </w:r>
    </w:p>
    <w:p w14:paraId="64FA8E53" w14:textId="20F8D613" w:rsidR="00504B84" w:rsidRDefault="00504B84">
      <w:r>
        <w:lastRenderedPageBreak/>
        <w:t>-Districtwide cultural competency</w:t>
      </w:r>
    </w:p>
    <w:p w14:paraId="05396C40" w14:textId="465EBC46" w:rsidR="00504B84" w:rsidRDefault="00504B84">
      <w:r>
        <w:t>-Community and family partnerships</w:t>
      </w:r>
    </w:p>
    <w:p w14:paraId="3B69AC09" w14:textId="56ECDB0C" w:rsidR="00504B84" w:rsidRDefault="00504B84">
      <w:r>
        <w:t>-MCSD English Language Formative Assessment and Progress Reporting System</w:t>
      </w:r>
    </w:p>
    <w:p w14:paraId="579C2D8E" w14:textId="20C3AD42" w:rsidR="00504B84" w:rsidRDefault="00504B84">
      <w:r>
        <w:t>-Early Childhood Education partnerships</w:t>
      </w:r>
    </w:p>
    <w:p w14:paraId="0DDA7C12" w14:textId="11D66FC5" w:rsidR="00504B84" w:rsidRDefault="00504B84"/>
    <w:p w14:paraId="6A8A9901" w14:textId="4626E9EE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19-20</w:t>
      </w:r>
      <w:bookmarkStart w:id="0" w:name="_GoBack"/>
      <w:bookmarkEnd w:id="0"/>
    </w:p>
    <w:p w14:paraId="2CA716E7" w14:textId="740C8995" w:rsidR="00504B84" w:rsidRPr="00504B84" w:rsidRDefault="00504B84">
      <w:pPr>
        <w:rPr>
          <w:b/>
          <w:bCs/>
        </w:rPr>
      </w:pPr>
      <w:r w:rsidRPr="00504B84">
        <w:rPr>
          <w:b/>
          <w:bCs/>
        </w:rPr>
        <w:t>Year 5: Sustainability</w:t>
      </w:r>
    </w:p>
    <w:p w14:paraId="716F5836" w14:textId="5BBE3A8E" w:rsidR="00504B84" w:rsidRDefault="00504B84">
      <w:r>
        <w:t>-Ongoing districtwide PD in best practices for English learners.</w:t>
      </w:r>
    </w:p>
    <w:p w14:paraId="2BD93F1E" w14:textId="701DE1DD" w:rsidR="00504B84" w:rsidRDefault="00504B84">
      <w:r>
        <w:t>-Ongoing data-analysis and improvement planning</w:t>
      </w:r>
    </w:p>
    <w:p w14:paraId="456ECCBA" w14:textId="49DD74C4" w:rsidR="00504B84" w:rsidRDefault="00504B84">
      <w:r>
        <w:t>-Ongoing program monitoring</w:t>
      </w:r>
    </w:p>
    <w:sectPr w:rsidR="00504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84"/>
    <w:rsid w:val="00007947"/>
    <w:rsid w:val="00010155"/>
    <w:rsid w:val="00017C06"/>
    <w:rsid w:val="000503E9"/>
    <w:rsid w:val="00057D24"/>
    <w:rsid w:val="000606D4"/>
    <w:rsid w:val="000C3802"/>
    <w:rsid w:val="000F0F4A"/>
    <w:rsid w:val="000F2664"/>
    <w:rsid w:val="00113BF5"/>
    <w:rsid w:val="001169B9"/>
    <w:rsid w:val="001317A1"/>
    <w:rsid w:val="001374F3"/>
    <w:rsid w:val="00164C41"/>
    <w:rsid w:val="00175D01"/>
    <w:rsid w:val="001B5B62"/>
    <w:rsid w:val="0024342C"/>
    <w:rsid w:val="00244759"/>
    <w:rsid w:val="00306349"/>
    <w:rsid w:val="00326B72"/>
    <w:rsid w:val="0035447B"/>
    <w:rsid w:val="00372B25"/>
    <w:rsid w:val="00404161"/>
    <w:rsid w:val="00406848"/>
    <w:rsid w:val="004121ED"/>
    <w:rsid w:val="004615A1"/>
    <w:rsid w:val="00486395"/>
    <w:rsid w:val="004E2D2A"/>
    <w:rsid w:val="00504B84"/>
    <w:rsid w:val="00552C41"/>
    <w:rsid w:val="00571BE3"/>
    <w:rsid w:val="00586DC2"/>
    <w:rsid w:val="005D353A"/>
    <w:rsid w:val="005F1FF9"/>
    <w:rsid w:val="005F3DF8"/>
    <w:rsid w:val="005F73CE"/>
    <w:rsid w:val="00641C75"/>
    <w:rsid w:val="006722B3"/>
    <w:rsid w:val="006A0C92"/>
    <w:rsid w:val="006A308E"/>
    <w:rsid w:val="006D1FF5"/>
    <w:rsid w:val="006E5409"/>
    <w:rsid w:val="0074049A"/>
    <w:rsid w:val="00782B4B"/>
    <w:rsid w:val="00797E20"/>
    <w:rsid w:val="007F382B"/>
    <w:rsid w:val="00844238"/>
    <w:rsid w:val="008514D0"/>
    <w:rsid w:val="008848FA"/>
    <w:rsid w:val="008A4681"/>
    <w:rsid w:val="008B08D8"/>
    <w:rsid w:val="008B09E4"/>
    <w:rsid w:val="008D444B"/>
    <w:rsid w:val="008F1803"/>
    <w:rsid w:val="00900EEA"/>
    <w:rsid w:val="009873C8"/>
    <w:rsid w:val="009A17FB"/>
    <w:rsid w:val="009A7F4C"/>
    <w:rsid w:val="009E3489"/>
    <w:rsid w:val="009F1E29"/>
    <w:rsid w:val="00A56D9C"/>
    <w:rsid w:val="00A96D8A"/>
    <w:rsid w:val="00AB2DE5"/>
    <w:rsid w:val="00AC14BC"/>
    <w:rsid w:val="00AF4631"/>
    <w:rsid w:val="00B374F8"/>
    <w:rsid w:val="00B429BA"/>
    <w:rsid w:val="00B70AF7"/>
    <w:rsid w:val="00B7585C"/>
    <w:rsid w:val="00B95F32"/>
    <w:rsid w:val="00BB0621"/>
    <w:rsid w:val="00BE436E"/>
    <w:rsid w:val="00C95821"/>
    <w:rsid w:val="00D165D3"/>
    <w:rsid w:val="00D51A71"/>
    <w:rsid w:val="00DB2461"/>
    <w:rsid w:val="00DD128C"/>
    <w:rsid w:val="00E1645D"/>
    <w:rsid w:val="00E24F35"/>
    <w:rsid w:val="00E27110"/>
    <w:rsid w:val="00E7115B"/>
    <w:rsid w:val="00ED7022"/>
    <w:rsid w:val="00F163AF"/>
    <w:rsid w:val="00F523E1"/>
    <w:rsid w:val="00FA2660"/>
    <w:rsid w:val="00FC0FA0"/>
    <w:rsid w:val="00FD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445FC"/>
  <w15:chartTrackingRefBased/>
  <w15:docId w15:val="{20D5CCB2-DFF2-4B7A-9088-14F50CA8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Brown</dc:creator>
  <cp:keywords/>
  <dc:description/>
  <cp:lastModifiedBy>Hanna Brown</cp:lastModifiedBy>
  <cp:revision>1</cp:revision>
  <dcterms:created xsi:type="dcterms:W3CDTF">2020-10-15T15:59:00Z</dcterms:created>
  <dcterms:modified xsi:type="dcterms:W3CDTF">2020-10-15T16:08:00Z</dcterms:modified>
</cp:coreProperties>
</file>